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900" w:firstLineChars="150"/>
        <w:jc w:val="center"/>
        <w:rPr>
          <w:rFonts w:ascii="方正小标宋简体" w:hAnsi="华文中宋" w:eastAsia="方正小标宋简体"/>
          <w:bCs/>
          <w:snapToGrid w:val="0"/>
          <w:color w:val="FF0000"/>
          <w:w w:val="75"/>
          <w:sz w:val="80"/>
          <w:szCs w:val="80"/>
        </w:rPr>
      </w:pPr>
      <w:r>
        <w:rPr>
          <w:rFonts w:hint="eastAsia" w:ascii="方正小标宋简体" w:hAnsi="华文中宋" w:eastAsia="方正小标宋简体"/>
          <w:bCs/>
          <w:snapToGrid w:val="0"/>
          <w:color w:val="FF0000"/>
          <w:w w:val="75"/>
          <w:sz w:val="80"/>
          <w:szCs w:val="80"/>
        </w:rPr>
        <w:t>重庆市科技期刊编辑学会</w:t>
      </w:r>
    </w:p>
    <w:p>
      <w:pPr>
        <w:spacing w:line="240" w:lineRule="atLeast"/>
        <w:jc w:val="center"/>
        <w:rPr>
          <w:rFonts w:hint="eastAsia" w:ascii="方正小标宋简体" w:hAnsi="华文中宋" w:eastAsia="方正小标宋简体"/>
          <w:bCs/>
          <w:snapToGrid w:val="0"/>
          <w:color w:val="FF0000"/>
          <w:w w:val="75"/>
          <w:sz w:val="80"/>
          <w:szCs w:val="80"/>
        </w:rPr>
      </w:pPr>
      <w:bookmarkStart w:id="0" w:name="docnum"/>
      <w:r>
        <w:rPr>
          <w:rFonts w:hint="eastAsia" w:eastAsia="方正仿宋简体"/>
          <w:sz w:val="32"/>
        </w:rPr>
        <w:t>渝科刊会</w:t>
      </w:r>
      <w:r>
        <w:rPr>
          <w:rFonts w:eastAsia="方正仿宋简体"/>
          <w:sz w:val="32"/>
        </w:rPr>
        <w:t>发〔2020〕</w:t>
      </w:r>
      <w:r>
        <w:rPr>
          <w:rFonts w:hint="eastAsia" w:eastAsia="方正仿宋简体"/>
          <w:sz w:val="32"/>
        </w:rPr>
        <w:t>2</w:t>
      </w:r>
      <w:r>
        <w:rPr>
          <w:rFonts w:hint="eastAsia" w:eastAsia="方正仿宋简体"/>
          <w:sz w:val="32"/>
          <w:lang w:val="en-US" w:eastAsia="zh-CN"/>
        </w:rPr>
        <w:t>5</w:t>
      </w:r>
      <w:r>
        <w:rPr>
          <w:rFonts w:hint="eastAsia" w:eastAsia="方正仿宋简体"/>
          <w:sz w:val="32"/>
        </w:rPr>
        <w:t>号</w:t>
      </w:r>
      <w:bookmarkEnd w:id="0"/>
    </w:p>
    <w:p>
      <w:pPr>
        <w:spacing w:line="560" w:lineRule="exact"/>
        <w:jc w:val="center"/>
        <w:rPr>
          <w:rFonts w:hint="eastAsia" w:ascii="方正粗宋_GBK" w:eastAsia="方正粗宋_GBK"/>
          <w:sz w:val="32"/>
          <w:szCs w:val="32"/>
        </w:rPr>
      </w:pPr>
      <w:r>
        <w:rPr>
          <w:rFonts w:ascii="方正小标宋_GBK" w:eastAsia="方正小标宋_GBK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91440</wp:posOffset>
                </wp:positionV>
                <wp:extent cx="5979160" cy="0"/>
                <wp:effectExtent l="0" t="12700" r="1016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916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5pt;margin-top:7.2pt;height:0pt;width:470.8pt;z-index:251658240;mso-width-relative:page;mso-height-relative:page;" filled="f" stroked="t" coordsize="21600,21600" o:gfxdata="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e0yXtMAAAAHAQAADwAAAAAAAAABACAAAAAiAAAAZHJzL2Rvd25yZXYueG1sUEsBAhQA&#10;FAAAAAgAh07iQIf9dWz3AQAA5QMAAA4AAAAAAAAAAQAgAAAAIgEAAGRycy9lMm9Eb2MueG1sUEsF&#10;BgAAAAAGAAYAWQEAAI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zh-CN"/>
        </w:rPr>
        <w:t>关于开展20</w:t>
      </w:r>
      <w:r>
        <w:rPr>
          <w:rFonts w:asciiTheme="majorEastAsia" w:hAnsiTheme="majorEastAsia" w:eastAsiaTheme="majorEastAsia"/>
          <w:b/>
          <w:sz w:val="44"/>
          <w:szCs w:val="44"/>
          <w:lang w:val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zh-CN"/>
        </w:rPr>
        <w:t>年“春泥奖”评选活动的通知</w:t>
      </w:r>
    </w:p>
    <w:p>
      <w:pPr>
        <w:autoSpaceDE w:val="0"/>
        <w:autoSpaceDN w:val="0"/>
        <w:adjustRightInd w:val="0"/>
        <w:snapToGrid w:val="0"/>
        <w:spacing w:line="520" w:lineRule="exact"/>
        <w:jc w:val="both"/>
        <w:rPr>
          <w:rFonts w:asciiTheme="majorEastAsia" w:hAnsiTheme="majorEastAsia" w:eastAsiaTheme="majorEastAsia"/>
          <w:b/>
          <w:sz w:val="44"/>
          <w:szCs w:val="44"/>
          <w:lang w:val="en-US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left"/>
        <w:rPr>
          <w:sz w:val="32"/>
          <w:szCs w:val="40"/>
          <w:lang w:val="zh-CN"/>
        </w:rPr>
      </w:pPr>
      <w:r>
        <w:rPr>
          <w:rFonts w:hint="eastAsia" w:ascii="宋体" w:hAnsi="宋体" w:eastAsia="宋体"/>
          <w:b/>
          <w:sz w:val="32"/>
          <w:szCs w:val="40"/>
          <w:lang w:val="zh-CN"/>
        </w:rPr>
        <w:t>各会员单位：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inorEastAsia" w:hAnsiTheme="minorEastAsia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  <w:lang w:val="zh-CN"/>
        </w:rPr>
        <w:t>经重庆市科学技术期刊编辑学会2</w:t>
      </w:r>
      <w:r>
        <w:rPr>
          <w:rFonts w:asciiTheme="minorEastAsia" w:hAnsiTheme="minorEastAsia"/>
          <w:sz w:val="28"/>
          <w:szCs w:val="28"/>
          <w:lang w:val="zh-CN"/>
        </w:rPr>
        <w:t>020</w:t>
      </w:r>
      <w:r>
        <w:rPr>
          <w:rFonts w:hint="eastAsia" w:asciiTheme="minorEastAsia" w:hAnsiTheme="minorEastAsia"/>
          <w:sz w:val="28"/>
          <w:szCs w:val="28"/>
          <w:lang w:val="zh-CN"/>
        </w:rPr>
        <w:t>年第三次常务理事会研究决定，拟开展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学会</w:t>
      </w:r>
      <w:r>
        <w:rPr>
          <w:rFonts w:hint="eastAsia" w:asciiTheme="minorEastAsia" w:hAnsiTheme="minorEastAsia"/>
          <w:sz w:val="28"/>
          <w:szCs w:val="28"/>
          <w:lang w:val="zh-CN"/>
        </w:rPr>
        <w:t>“春泥奖”评选活动工作，请各会员单位认真准备，积极申报。现将有关事宜通知如下：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2" w:firstLineChars="200"/>
        <w:jc w:val="left"/>
        <w:rPr>
          <w:rFonts w:ascii="黑体" w:hAnsi="黑体" w:eastAsia="黑体"/>
          <w:b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sz w:val="28"/>
          <w:szCs w:val="28"/>
          <w:lang w:val="zh-CN"/>
        </w:rPr>
        <w:t>一、奖项设置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  <w:lang w:val="zh-CN"/>
        </w:rPr>
        <w:t>2</w:t>
      </w:r>
      <w:r>
        <w:rPr>
          <w:rFonts w:asciiTheme="minorEastAsia" w:hAnsiTheme="minorEastAsia"/>
          <w:sz w:val="28"/>
          <w:szCs w:val="28"/>
          <w:lang w:val="zh-CN"/>
        </w:rPr>
        <w:t>020</w:t>
      </w:r>
      <w:r>
        <w:rPr>
          <w:rFonts w:hint="eastAsia" w:asciiTheme="minorEastAsia" w:hAnsiTheme="minorEastAsia"/>
          <w:sz w:val="28"/>
          <w:szCs w:val="28"/>
          <w:lang w:val="zh-CN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学会</w:t>
      </w:r>
      <w:r>
        <w:rPr>
          <w:rFonts w:hint="eastAsia" w:asciiTheme="minorEastAsia" w:hAnsiTheme="minorEastAsia"/>
          <w:sz w:val="28"/>
          <w:szCs w:val="28"/>
          <w:lang w:val="zh-CN"/>
        </w:rPr>
        <w:t>“春泥奖”设“十佳编辑”“十佳主编/社长”“十佳学会工作者”三个奖项。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2" w:firstLineChars="200"/>
        <w:jc w:val="left"/>
        <w:rPr>
          <w:rFonts w:ascii="黑体" w:hAnsi="黑体" w:eastAsia="黑体"/>
          <w:b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sz w:val="28"/>
          <w:szCs w:val="28"/>
          <w:lang w:val="zh-CN"/>
        </w:rPr>
        <w:t xml:space="preserve"> 二、参评条件</w:t>
      </w:r>
    </w:p>
    <w:p>
      <w:pPr>
        <w:autoSpaceDE w:val="0"/>
        <w:autoSpaceDN w:val="0"/>
        <w:adjustRightInd w:val="0"/>
        <w:snapToGrid w:val="0"/>
        <w:spacing w:line="520" w:lineRule="exact"/>
        <w:ind w:left="0" w:leftChars="0" w:firstLine="0" w:firstLineChars="0"/>
        <w:jc w:val="left"/>
        <w:rPr>
          <w:rFonts w:ascii="楷体" w:hAnsi="楷体" w:eastAsia="楷体"/>
          <w:b/>
          <w:sz w:val="28"/>
          <w:szCs w:val="28"/>
          <w:lang w:val="zh-CN"/>
        </w:rPr>
      </w:pPr>
      <w:r>
        <w:rPr>
          <w:rFonts w:hint="eastAsia" w:ascii="楷体" w:hAnsi="楷体" w:eastAsia="楷体"/>
          <w:b/>
          <w:sz w:val="28"/>
          <w:szCs w:val="28"/>
          <w:lang w:val="zh-CN"/>
        </w:rPr>
        <w:t xml:space="preserve">   （一）十佳编辑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1、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热爱编辑出版事业，有高尚的职业道德，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爱岗敬业；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从事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科技期刊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编辑工作</w:t>
      </w:r>
      <w:r>
        <w:rPr>
          <w:rFonts w:hint="eastAsia"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年以上，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获得新闻出版总署颁发的任职资格证书或至少参加有关单位、学会组织的继续教育学习2次；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3、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编辑业务熟练，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与时俱进，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工作成绩突出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20" w:lineRule="exact"/>
        <w:ind w:left="0" w:leftChars="0" w:firstLine="0" w:firstLineChars="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    4、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积极参加编辑学理论和编辑出版工程研究，近</w:t>
      </w:r>
      <w:r>
        <w:rPr>
          <w:rFonts w:hint="eastAsia" w:asciiTheme="majorEastAsia" w:hAnsiTheme="majorEastAsia" w:eastAsiaTheme="majorEastAsia"/>
          <w:sz w:val="28"/>
          <w:szCs w:val="28"/>
        </w:rPr>
        <w:t>4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年内有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以第一作者或通讯作者身份公开发表或出版编辑学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论文或著作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5、2016年以来所编辑的文章有一定数量获得政府、政府部门奖或重庆市期刊协会组织评选的好稿奖；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6、在重庆市期刊协会组织的201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年度编校质量考核中，所在期刊的差错率低于万分之二。</w:t>
      </w:r>
    </w:p>
    <w:p>
      <w:pPr>
        <w:autoSpaceDE w:val="0"/>
        <w:autoSpaceDN w:val="0"/>
        <w:adjustRightInd w:val="0"/>
        <w:snapToGrid w:val="0"/>
        <w:spacing w:line="520" w:lineRule="exact"/>
        <w:ind w:left="0" w:leftChars="0" w:firstLine="0" w:firstLineChars="0"/>
        <w:jc w:val="left"/>
        <w:rPr>
          <w:rFonts w:ascii="黑体" w:hAnsi="黑体" w:eastAsia="黑体"/>
          <w:b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sz w:val="28"/>
          <w:szCs w:val="28"/>
          <w:lang w:val="zh-CN"/>
        </w:rPr>
        <w:t xml:space="preserve">  （二）十佳</w:t>
      </w:r>
      <w:r>
        <w:rPr>
          <w:rFonts w:ascii="黑体" w:hAnsi="黑体" w:eastAsia="黑体"/>
          <w:b/>
          <w:sz w:val="28"/>
          <w:szCs w:val="28"/>
          <w:lang w:val="zh-CN"/>
        </w:rPr>
        <w:t>主编</w:t>
      </w:r>
      <w:r>
        <w:rPr>
          <w:rFonts w:hint="eastAsia" w:ascii="黑体" w:hAnsi="黑体" w:eastAsia="黑体"/>
          <w:b/>
          <w:sz w:val="28"/>
          <w:szCs w:val="28"/>
          <w:lang w:val="zh-CN"/>
        </w:rPr>
        <w:t>/社长</w:t>
      </w:r>
    </w:p>
    <w:p>
      <w:pPr>
        <w:autoSpaceDE w:val="0"/>
        <w:autoSpaceDN w:val="0"/>
        <w:adjustRightInd w:val="0"/>
        <w:snapToGrid w:val="0"/>
        <w:spacing w:line="520" w:lineRule="exact"/>
        <w:ind w:left="0" w:leftChars="0" w:firstLine="0" w:firstLineChars="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   1、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须为本会单位会员的专职主编、副主编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（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或总编、副总编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）、社长、副社长；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2、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有高度的责任感和良好的职业道德，遵纪守法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开拓创新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锐意进取，在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业界拥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有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较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高的声望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3、具有较高的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学术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或业务水平，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期刊出版工作成绩突出，所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主编、负责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期刊2017—2020年曾获省部级以上奖励或全国学会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（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协会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）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奖励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，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或被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国内外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重要数据库收录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4、具有较强的管理能力，所负责的出版单位近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年发展速度快、发展质量高；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hint="eastAsia"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5、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任主编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/社长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以来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，在中文核心期刊、</w:t>
      </w:r>
      <w:r>
        <w:rPr>
          <w:rFonts w:hint="eastAsia" w:asciiTheme="majorEastAsia" w:hAnsiTheme="majorEastAsia" w:eastAsiaTheme="majorEastAsia"/>
          <w:sz w:val="28"/>
          <w:szCs w:val="28"/>
        </w:rPr>
        <w:t>CSSCI来源期刊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发表编辑出版有关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论文，或公开出版编辑学著作，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或所主编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、负责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期刊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、栏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目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获得表彰或资助；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6、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2017—2020年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所主编、负责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期刊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在重庆市期刊协会组织的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综合质量考核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中为合格</w:t>
      </w:r>
      <w:r>
        <w:rPr>
          <w:rFonts w:asciiTheme="majorEastAsia" w:hAnsiTheme="majorEastAsia" w:eastAsiaTheme="majorEastAsia"/>
          <w:sz w:val="28"/>
          <w:szCs w:val="28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520" w:lineRule="exact"/>
        <w:ind w:left="0" w:leftChars="0" w:firstLine="0" w:firstLineChars="0"/>
        <w:jc w:val="left"/>
        <w:rPr>
          <w:rFonts w:ascii="黑体" w:hAnsi="黑体" w:eastAsia="黑体"/>
          <w:b/>
          <w:sz w:val="28"/>
          <w:szCs w:val="28"/>
          <w:lang w:val="zh-CN"/>
        </w:rPr>
      </w:pPr>
      <w:bookmarkStart w:id="1" w:name="_Hlk56436736"/>
      <w:r>
        <w:rPr>
          <w:rFonts w:hint="eastAsia" w:ascii="黑体" w:hAnsi="黑体" w:eastAsia="黑体"/>
          <w:b/>
          <w:sz w:val="28"/>
          <w:szCs w:val="28"/>
          <w:lang w:val="zh-CN"/>
        </w:rPr>
        <w:t xml:space="preserve">  （三）十佳学会工作者</w:t>
      </w:r>
      <w:bookmarkEnd w:id="1"/>
    </w:p>
    <w:p>
      <w:pPr>
        <w:autoSpaceDE w:val="0"/>
        <w:autoSpaceDN w:val="0"/>
        <w:adjustRightInd w:val="0"/>
        <w:snapToGrid w:val="0"/>
        <w:spacing w:line="520" w:lineRule="exact"/>
        <w:ind w:left="0" w:leftChars="0" w:firstLine="0" w:firstLineChars="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 xml:space="preserve">    1、热爱学会，关心学会，积极参加学会工作，为学会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发展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建言献策；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2、无私奉献，成绩突出，曾参与策划或组织有较大影响的学会活动；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3、对提升学会影响力做出了较大贡献。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sz w:val="28"/>
          <w:szCs w:val="28"/>
          <w:lang w:val="zh-CN"/>
        </w:rPr>
        <w:t>三、申报办法</w:t>
      </w:r>
    </w:p>
    <w:p>
      <w:pPr>
        <w:autoSpaceDE w:val="0"/>
        <w:autoSpaceDN w:val="0"/>
        <w:adjustRightInd w:val="0"/>
        <w:snapToGrid w:val="0"/>
        <w:spacing w:line="520" w:lineRule="exact"/>
        <w:ind w:firstLine="281" w:firstLineChars="100"/>
        <w:jc w:val="left"/>
        <w:rPr>
          <w:rFonts w:asciiTheme="minorEastAsia" w:hAnsiTheme="minorEastAsia"/>
          <w:sz w:val="28"/>
          <w:szCs w:val="28"/>
          <w:lang w:val="zh-CN"/>
        </w:rPr>
      </w:pPr>
      <w:r>
        <w:rPr>
          <w:rFonts w:hint="eastAsia" w:ascii="楷体" w:hAnsi="楷体" w:eastAsia="楷体"/>
          <w:b/>
          <w:sz w:val="28"/>
          <w:szCs w:val="28"/>
          <w:lang w:val="zh-CN"/>
        </w:rPr>
        <w:t>（一）十佳编辑：</w:t>
      </w:r>
      <w:r>
        <w:rPr>
          <w:rFonts w:hint="eastAsia" w:asciiTheme="minorEastAsia" w:hAnsiTheme="minorEastAsia"/>
          <w:sz w:val="28"/>
          <w:szCs w:val="28"/>
          <w:lang w:val="zh-CN"/>
        </w:rPr>
        <w:t>由推荐单位填写申报表，并提交相关证明材料。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281" w:firstLineChars="100"/>
        <w:jc w:val="left"/>
        <w:rPr>
          <w:rFonts w:asciiTheme="minorEastAsia" w:hAnsiTheme="minorEastAsia"/>
          <w:sz w:val="28"/>
          <w:szCs w:val="28"/>
          <w:lang w:val="zh-CN"/>
        </w:rPr>
      </w:pPr>
      <w:r>
        <w:rPr>
          <w:rFonts w:hint="eastAsia" w:ascii="楷体" w:hAnsi="楷体" w:eastAsia="楷体"/>
          <w:b/>
          <w:sz w:val="28"/>
          <w:szCs w:val="28"/>
          <w:lang w:val="zh-CN"/>
        </w:rPr>
        <w:t>（二）十佳主编/社长：</w:t>
      </w:r>
      <w:r>
        <w:rPr>
          <w:rFonts w:hint="eastAsia" w:asciiTheme="minorEastAsia" w:hAnsiTheme="minorEastAsia"/>
          <w:sz w:val="28"/>
          <w:szCs w:val="28"/>
          <w:lang w:val="zh-CN"/>
        </w:rPr>
        <w:t>由推荐单位填写申报表，并提交相关证明材料。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281" w:firstLineChars="100"/>
        <w:jc w:val="left"/>
        <w:rPr>
          <w:rFonts w:asciiTheme="minorEastAsia" w:hAnsiTheme="minorEastAsia"/>
          <w:sz w:val="28"/>
          <w:szCs w:val="28"/>
          <w:lang w:val="zh-CN"/>
        </w:rPr>
      </w:pPr>
      <w:r>
        <w:rPr>
          <w:rFonts w:hint="eastAsia" w:ascii="楷体" w:hAnsi="楷体" w:eastAsia="楷体"/>
          <w:b/>
          <w:sz w:val="28"/>
          <w:szCs w:val="28"/>
          <w:lang w:val="zh-CN"/>
        </w:rPr>
        <w:t>（三）十佳学会工作者：</w:t>
      </w:r>
      <w:r>
        <w:rPr>
          <w:rFonts w:hint="eastAsia" w:asciiTheme="minorEastAsia" w:hAnsiTheme="minorEastAsia"/>
          <w:sz w:val="28"/>
          <w:szCs w:val="28"/>
          <w:lang w:val="zh-CN"/>
        </w:rPr>
        <w:t>由个人填写申报表，并提交相关证明材料。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2" w:firstLineChars="200"/>
        <w:jc w:val="left"/>
        <w:rPr>
          <w:rFonts w:ascii="黑体" w:hAnsi="黑体" w:eastAsia="黑体"/>
          <w:b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  <w:lang w:val="zh-CN"/>
        </w:rPr>
        <w:t>、申报时间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2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zh-CN"/>
        </w:rPr>
        <w:t>请于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zh-CN"/>
        </w:rPr>
        <w:t>20</w:t>
      </w:r>
      <w:r>
        <w:rPr>
          <w:rFonts w:asciiTheme="minorEastAsia" w:hAnsiTheme="minorEastAsia"/>
          <w:b/>
          <w:sz w:val="36"/>
          <w:szCs w:val="36"/>
          <w:u w:val="single"/>
          <w:lang w:val="zh-CN"/>
        </w:rPr>
        <w:t>20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zh-CN"/>
        </w:rPr>
        <w:t>年</w:t>
      </w:r>
      <w:r>
        <w:rPr>
          <w:rFonts w:asciiTheme="minorEastAsia" w:hAnsiTheme="minorEastAsia"/>
          <w:b/>
          <w:sz w:val="36"/>
          <w:szCs w:val="36"/>
          <w:u w:val="single"/>
          <w:lang w:val="zh-CN"/>
        </w:rPr>
        <w:t>12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zh-CN"/>
        </w:rPr>
        <w:t>月8日下午18:00</w:t>
      </w:r>
      <w:r>
        <w:rPr>
          <w:rFonts w:hint="eastAsia" w:asciiTheme="minorEastAsia" w:hAnsiTheme="minorEastAsia"/>
          <w:b/>
          <w:sz w:val="28"/>
          <w:szCs w:val="28"/>
          <w:lang w:val="zh-CN"/>
        </w:rPr>
        <w:t>前将申报材料电子版发至</w:t>
      </w:r>
      <w:r>
        <w:rPr>
          <w:rFonts w:hint="eastAsia" w:asciiTheme="minorEastAsia" w:hAnsiTheme="minorEastAsia"/>
          <w:sz w:val="28"/>
          <w:szCs w:val="28"/>
          <w:lang w:val="zh-CN"/>
        </w:rPr>
        <w:t>247082192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@qq.com（尹爱妮）；纸质版寄送至重庆市巴南区红光大道69号重庆理工大学花溪校区明德楼6楼期刊社，尹爱妮（023-68667255，17783206099）。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560" w:firstLineChars="200"/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8"/>
          <w:szCs w:val="28"/>
          <w:u w:val="single"/>
          <w:lang w:val="zh-CN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楷体" w:hAnsi="楷体" w:eastAsia="楷体"/>
          <w:sz w:val="28"/>
          <w:szCs w:val="28"/>
          <w:lang w:val="zh-CN"/>
        </w:rPr>
        <w:t>附件1</w:t>
      </w:r>
      <w:r>
        <w:rPr>
          <w:rFonts w:ascii="楷体" w:hAnsi="楷体" w:eastAsia="楷体"/>
          <w:sz w:val="28"/>
          <w:szCs w:val="28"/>
          <w:lang w:val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zh-CN"/>
        </w:rPr>
        <w:t>重庆市科技期刊编辑学会“春泥奖”之十佳编辑申报表</w:t>
      </w:r>
    </w:p>
    <w:p>
      <w:pPr>
        <w:autoSpaceDE w:val="0"/>
        <w:autoSpaceDN w:val="0"/>
        <w:adjustRightInd w:val="0"/>
        <w:snapToGrid w:val="0"/>
        <w:jc w:val="left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楷体" w:hAnsi="楷体" w:eastAsia="楷体"/>
          <w:sz w:val="28"/>
          <w:szCs w:val="28"/>
          <w:lang w:val="zh-CN"/>
        </w:rPr>
        <w:t>附件</w:t>
      </w:r>
      <w:r>
        <w:rPr>
          <w:rFonts w:ascii="楷体" w:hAnsi="楷体" w:eastAsia="楷体"/>
          <w:sz w:val="28"/>
          <w:szCs w:val="28"/>
          <w:lang w:val="zh-CN"/>
        </w:rPr>
        <w:t>2</w:t>
      </w:r>
      <w:r>
        <w:rPr>
          <w:rFonts w:hint="eastAsia" w:ascii="楷体" w:hAnsi="楷体" w:eastAsia="楷体"/>
          <w:sz w:val="28"/>
          <w:szCs w:val="28"/>
          <w:lang w:val="zh-CN"/>
        </w:rPr>
        <w:t xml:space="preserve"> 重庆市科技期刊编辑学会“春泥奖”之十佳主编/社长申报表</w:t>
      </w:r>
    </w:p>
    <w:p>
      <w:pPr>
        <w:autoSpaceDE w:val="0"/>
        <w:autoSpaceDN w:val="0"/>
        <w:adjustRightInd w:val="0"/>
        <w:snapToGrid w:val="0"/>
        <w:jc w:val="left"/>
        <w:rPr>
          <w:rFonts w:ascii="楷体" w:hAnsi="楷体" w:eastAsia="楷体"/>
          <w:sz w:val="28"/>
          <w:szCs w:val="28"/>
          <w:lang w:val="zh-CN"/>
        </w:rPr>
      </w:pPr>
      <w:bookmarkStart w:id="2" w:name="_GoBack"/>
      <w:bookmarkEnd w:id="2"/>
      <w:r>
        <w:rPr>
          <w:rFonts w:hint="eastAsia" w:ascii="楷体" w:hAnsi="楷体" w:eastAsia="楷体"/>
          <w:sz w:val="28"/>
          <w:szCs w:val="28"/>
          <w:lang w:val="zh-CN"/>
        </w:rPr>
        <w:t>附件</w:t>
      </w:r>
      <w:r>
        <w:rPr>
          <w:rFonts w:ascii="楷体" w:hAnsi="楷体" w:eastAsia="楷体"/>
          <w:sz w:val="28"/>
          <w:szCs w:val="28"/>
          <w:lang w:val="zh-CN"/>
        </w:rPr>
        <w:t>3</w:t>
      </w:r>
      <w:r>
        <w:rPr>
          <w:rFonts w:hint="eastAsia" w:ascii="楷体" w:hAnsi="楷体" w:eastAsia="楷体"/>
          <w:sz w:val="28"/>
          <w:szCs w:val="28"/>
          <w:lang w:val="zh-CN"/>
        </w:rPr>
        <w:t xml:space="preserve"> 重庆市科技期刊编辑学会“春泥奖”之十佳学会工作者申报表</w:t>
      </w:r>
    </w:p>
    <w:p>
      <w:pPr>
        <w:jc w:val="right"/>
        <w:rPr>
          <w:rFonts w:ascii="黑体" w:hAnsi="黑体" w:eastAsia="黑体" w:cs="黑体"/>
          <w:sz w:val="32"/>
          <w:szCs w:val="32"/>
        </w:rPr>
      </w:pPr>
    </w:p>
    <w:p>
      <w:pPr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新宋体" w:hAnsi="新宋体" w:eastAsia="新宋体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8439785</wp:posOffset>
            </wp:positionV>
            <wp:extent cx="1556385" cy="1541780"/>
            <wp:effectExtent l="0" t="0" r="13335" b="12700"/>
            <wp:wrapNone/>
            <wp:docPr id="4" name="图片 1" descr="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8736965</wp:posOffset>
            </wp:positionV>
            <wp:extent cx="1556385" cy="1541780"/>
            <wp:effectExtent l="0" t="0" r="13335" b="12700"/>
            <wp:wrapNone/>
            <wp:docPr id="3" name="图片 1" descr="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重庆市科学技</w:t>
      </w:r>
      <w:r>
        <w:rPr>
          <w:rFonts w:hint="eastAsia" w:ascii="新宋体" w:hAnsi="新宋体" w:eastAsia="新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8584565</wp:posOffset>
            </wp:positionV>
            <wp:extent cx="1556385" cy="1541780"/>
            <wp:effectExtent l="0" t="0" r="13335" b="12700"/>
            <wp:wrapNone/>
            <wp:docPr id="2" name="图片 1" descr="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术期刊编辑学会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20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新宋体" w:hAnsi="新宋体" w:eastAsia="新宋体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8439785</wp:posOffset>
            </wp:positionV>
            <wp:extent cx="1556385" cy="1541780"/>
            <wp:effectExtent l="0" t="0" r="13335" b="12700"/>
            <wp:wrapNone/>
            <wp:docPr id="5" name="图片 1" descr="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eastAsia="黑体"/>
          <w:b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w w:val="90"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theme="minorEastAsia"/>
          <w:w w:val="90"/>
          <w:kern w:val="0"/>
          <w:sz w:val="32"/>
          <w:szCs w:val="32"/>
          <w:lang w:val="zh-CN"/>
        </w:rPr>
        <w:t>1</w:t>
      </w:r>
      <w:r>
        <w:rPr>
          <w:rFonts w:hint="eastAsia"/>
          <w:lang w:val="zh-CN"/>
        </w:rPr>
        <w:t xml:space="preserve"> </w:t>
      </w:r>
      <w:r>
        <w:rPr>
          <w:rFonts w:hint="eastAsia"/>
          <w:sz w:val="30"/>
          <w:szCs w:val="30"/>
          <w:lang w:val="zh-CN"/>
        </w:rPr>
        <w:t xml:space="preserve"> </w:t>
      </w:r>
      <w:r>
        <w:rPr>
          <w:rFonts w:hint="eastAsia" w:ascii="黑体" w:eastAsia="黑体"/>
          <w:b/>
          <w:sz w:val="32"/>
          <w:szCs w:val="32"/>
          <w:lang w:val="zh-CN"/>
        </w:rPr>
        <w:t>重庆市科技期刊编辑学会“春泥奖”之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zh-CN"/>
        </w:rPr>
        <w:t>十佳编辑申报表</w:t>
      </w:r>
    </w:p>
    <w:tbl>
      <w:tblPr>
        <w:tblStyle w:val="6"/>
        <w:tblW w:w="8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99"/>
        <w:gridCol w:w="840"/>
        <w:gridCol w:w="1620"/>
        <w:gridCol w:w="1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所在期刊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从事编辑工作时间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  务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详细通讯地址、邮编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任职资格证书编号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84" w:type="dxa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继续教育情况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发表编辑学论文情况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2016年以来所编辑文章获奖情况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所在期刊2018年度编校质量考核情况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其他需要说明的优秀事迹材料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确认签名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本人承诺，以上所填内容完全属实，并附有详细的证明材料。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期刊社（编辑部）推荐意见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签章：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评委会意见</w:t>
            </w:r>
          </w:p>
        </w:tc>
        <w:tc>
          <w:tcPr>
            <w:tcW w:w="6413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评委(签字)：              评委会组长(签字)： 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年   月    日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学会审批意见</w:t>
            </w:r>
          </w:p>
        </w:tc>
        <w:tc>
          <w:tcPr>
            <w:tcW w:w="6413" w:type="dxa"/>
            <w:gridSpan w:val="5"/>
          </w:tcPr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(盖章)</w:t>
            </w:r>
          </w:p>
          <w:p>
            <w:pPr>
              <w:ind w:left="4680" w:hanging="4680" w:hangingChars="19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年    月    日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说明：1.所有信息必须真实；2.申请内容需要附上有关证明材料。</w:t>
      </w:r>
    </w:p>
    <w:p>
      <w:pPr>
        <w:rPr>
          <w:rFonts w:ascii="黑体" w:hAnsi="黑体" w:eastAsia="黑体"/>
          <w:szCs w:val="21"/>
        </w:rPr>
      </w:pPr>
    </w:p>
    <w:p>
      <w:pPr>
        <w:jc w:val="both"/>
        <w:rPr>
          <w:rFonts w:hint="eastAsia" w:ascii="黑体" w:eastAsia="黑体"/>
          <w:b/>
          <w:sz w:val="32"/>
          <w:szCs w:val="32"/>
          <w:lang w:val="zh-CN"/>
        </w:rPr>
      </w:pPr>
      <w:r>
        <w:rPr>
          <w:rFonts w:hint="eastAsia" w:asciiTheme="minorEastAsia" w:hAnsiTheme="minorEastAsia" w:cstheme="minorEastAsia"/>
          <w:w w:val="90"/>
          <w:kern w:val="0"/>
          <w:sz w:val="32"/>
          <w:szCs w:val="32"/>
          <w:lang w:val="zh-CN"/>
        </w:rPr>
        <w:t>附件</w:t>
      </w:r>
      <w:r>
        <w:rPr>
          <w:rFonts w:hint="eastAsia" w:asciiTheme="minorEastAsia" w:hAnsiTheme="minorEastAsia" w:cstheme="minorEastAsia"/>
          <w:w w:val="90"/>
          <w:kern w:val="0"/>
          <w:sz w:val="32"/>
          <w:szCs w:val="32"/>
          <w:lang w:val="en-US" w:eastAsia="zh-CN"/>
        </w:rPr>
        <w:t>2</w:t>
      </w:r>
      <w:r>
        <w:rPr>
          <w:rFonts w:hint="eastAsia"/>
          <w:lang w:val="zh-CN"/>
        </w:rPr>
        <w:t xml:space="preserve">  </w:t>
      </w:r>
      <w:r>
        <w:rPr>
          <w:lang w:val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黑体" w:eastAsia="黑体"/>
          <w:b/>
          <w:sz w:val="32"/>
          <w:szCs w:val="32"/>
          <w:lang w:val="zh-CN"/>
        </w:rPr>
        <w:t>重庆市科技期刊编辑学会“春泥奖”之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  <w:lang w:val="zh-CN"/>
        </w:rPr>
        <w:t>十佳主编/社长申报表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840"/>
        <w:gridCol w:w="1620"/>
        <w:gridCol w:w="1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所在期刊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任主编起始时间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  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 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详细通讯地址、邮编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主编优秀事迹（2000字以内）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88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申请人确认签名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本人承诺，以上所填内容完全属实，并附有详细的证明材料。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期刊社（编辑部）推荐意见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签章：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评委会意见</w:t>
            </w:r>
          </w:p>
        </w:tc>
        <w:tc>
          <w:tcPr>
            <w:tcW w:w="6434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评委签名(签字)          评委会组长：(签字)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年    月    日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088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学会审批意见</w:t>
            </w:r>
          </w:p>
        </w:tc>
        <w:tc>
          <w:tcPr>
            <w:tcW w:w="6434" w:type="dxa"/>
            <w:gridSpan w:val="5"/>
          </w:tcPr>
          <w:p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(盖章)</w:t>
            </w:r>
          </w:p>
          <w:p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 月    日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说明：1.所有信息必须真实；2.申请内容需要附上有关证明材料。</w:t>
      </w:r>
    </w:p>
    <w:p>
      <w:pPr>
        <w:rPr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  <w:lang w:val="zh-CN"/>
        </w:rPr>
      </w:pPr>
      <w:r>
        <w:rPr>
          <w:rFonts w:hint="eastAsia" w:asciiTheme="minorEastAsia" w:hAnsiTheme="minorEastAsia" w:cstheme="minorEastAsia"/>
          <w:w w:val="90"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theme="minorEastAsia"/>
          <w:w w:val="90"/>
          <w:kern w:val="0"/>
          <w:sz w:val="32"/>
          <w:szCs w:val="32"/>
          <w:lang w:val="zh-CN"/>
        </w:rPr>
        <w:t xml:space="preserve">3  </w:t>
      </w:r>
      <w:r>
        <w:rPr>
          <w:rFonts w:hint="eastAsia"/>
          <w:lang w:val="zh-CN"/>
        </w:rPr>
        <w:t xml:space="preserve"> </w:t>
      </w:r>
      <w:r>
        <w:rPr>
          <w:rFonts w:hint="eastAsia" w:ascii="黑体" w:eastAsia="黑体"/>
          <w:b/>
          <w:sz w:val="36"/>
          <w:szCs w:val="36"/>
          <w:lang w:val="zh-CN"/>
        </w:rPr>
        <w:t>重庆市科技期刊编辑学会“春泥奖”之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zh-CN"/>
        </w:rPr>
        <w:t>十佳学会工作者申报表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840"/>
        <w:gridCol w:w="1620"/>
        <w:gridCol w:w="126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所在期刊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所在刊物职务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学会职务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 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详细通讯地址、邮编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学会工作优秀事迹（2000字以内）：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88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申请人确认签名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本人承诺，以上所填内容完全属实，并附有详细的证明材料。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期刊社（编辑部）推荐意见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负责人签字：</w:t>
            </w:r>
          </w:p>
          <w:p>
            <w:pPr>
              <w:ind w:firstLine="4560" w:firstLineChars="19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评委会意见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34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评委(签字)：          评委会组长(签字)： </w:t>
            </w:r>
          </w:p>
          <w:p>
            <w:pPr>
              <w:widowControl/>
              <w:wordWrap w:val="0"/>
              <w:spacing w:line="500" w:lineRule="exact"/>
              <w:ind w:right="-108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360" w:firstLineChars="1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年  月  日            年  月  日  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08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学会审批意见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34" w:type="dxa"/>
            <w:gridSpan w:val="5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ind w:right="-108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(盖章) 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年    月    日</w:t>
            </w:r>
          </w:p>
        </w:tc>
      </w:tr>
    </w:tbl>
    <w:p>
      <w:pPr>
        <w:rPr>
          <w:rFonts w:asciiTheme="minorEastAsia" w:hAnsiTheme="minorEastAsia" w:cstheme="minorEastAsia"/>
          <w:sz w:val="24"/>
        </w:rPr>
      </w:pPr>
      <w:r>
        <w:rPr>
          <w:rFonts w:hint="eastAsia" w:ascii="黑体" w:hAnsi="黑体" w:eastAsia="黑体"/>
          <w:szCs w:val="21"/>
        </w:rPr>
        <w:t>说明：1.所有信息必须真实；2.申请内容需要附上有关证明材料。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1C5EB3"/>
    <w:rsid w:val="11787D79"/>
    <w:rsid w:val="1D723319"/>
    <w:rsid w:val="1E705269"/>
    <w:rsid w:val="31F61299"/>
    <w:rsid w:val="32990D42"/>
    <w:rsid w:val="3FB867D7"/>
    <w:rsid w:val="415F7955"/>
    <w:rsid w:val="43296B23"/>
    <w:rsid w:val="48591F5E"/>
    <w:rsid w:val="4A1F0E03"/>
    <w:rsid w:val="4B3F06BA"/>
    <w:rsid w:val="509A554B"/>
    <w:rsid w:val="595B6D79"/>
    <w:rsid w:val="5D653224"/>
    <w:rsid w:val="5DB60007"/>
    <w:rsid w:val="61A84500"/>
    <w:rsid w:val="64CC0908"/>
    <w:rsid w:val="6A6D735E"/>
    <w:rsid w:val="72737C8B"/>
    <w:rsid w:val="75861963"/>
    <w:rsid w:val="75CD3C9A"/>
    <w:rsid w:val="78634B1D"/>
    <w:rsid w:val="7B857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1770</Words>
  <Characters>1872</Characters>
  <Lines>18</Lines>
  <Paragraphs>5</Paragraphs>
  <TotalTime>4</TotalTime>
  <ScaleCrop>false</ScaleCrop>
  <LinksUpToDate>false</LinksUpToDate>
  <CharactersWithSpaces>2690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2020-11-17T00:21:00Z</dcterms:created>
  <dc:creator>王东</dc:creator>
  <cp:lastModifiedBy>彭熙</cp:lastModifiedBy>
  <cp:lastPrinted>2019-09-29T18:23:00Z</cp:lastPrinted>
  <dcterms:modified xsi:type="dcterms:W3CDTF">2020-12-01T09:40:16Z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